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878" w:rsidRPr="003547E6" w:rsidRDefault="00C67878" w:rsidP="00C67878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547E6">
        <w:rPr>
          <w:rFonts w:ascii="Times New Roman" w:hAnsi="Times New Roman" w:cs="Times New Roman"/>
          <w:b/>
          <w:sz w:val="28"/>
          <w:szCs w:val="28"/>
          <w:lang w:val="kk-KZ"/>
        </w:rPr>
        <w:t>СПРАВКА</w:t>
      </w:r>
    </w:p>
    <w:p w:rsidR="007D581B" w:rsidRDefault="009261E7" w:rsidP="00C67878">
      <w:pPr>
        <w:pStyle w:val="1"/>
        <w:spacing w:before="0"/>
        <w:jc w:val="center"/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</w:pPr>
      <w:r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 xml:space="preserve">по </w:t>
      </w:r>
      <w:r w:rsidR="00C67878"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>П</w:t>
      </w:r>
      <w:r w:rsidR="00C67878" w:rsidRPr="003547E6"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>роект</w:t>
      </w:r>
      <w:r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>у</w:t>
      </w:r>
      <w:r w:rsidR="00C67878" w:rsidRPr="003547E6"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 xml:space="preserve"> приказа Министра финансов Республики Казахстан </w:t>
      </w:r>
      <w:r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br/>
      </w:r>
      <w:r w:rsidRPr="009261E7"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>«О внесении изменений в Приказ исполняющего обязанности Министра финансов Республики Казахстан от 1 июля 2020 года № 648</w:t>
      </w:r>
    </w:p>
    <w:p w:rsidR="00C67878" w:rsidRPr="00860CC4" w:rsidRDefault="009261E7" w:rsidP="00C67878">
      <w:pPr>
        <w:pStyle w:val="1"/>
        <w:spacing w:before="0"/>
        <w:jc w:val="center"/>
        <w:rPr>
          <w:rFonts w:ascii="Times New Roman" w:eastAsiaTheme="minorHAnsi" w:hAnsi="Times New Roman" w:cs="Times New Roman"/>
          <w:b w:val="0"/>
          <w:bCs w:val="0"/>
          <w:color w:val="auto"/>
          <w:lang w:val="kk-KZ" w:eastAsia="en-US"/>
        </w:rPr>
      </w:pPr>
      <w:r w:rsidRPr="009261E7"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 xml:space="preserve">«Об утверждении Правил проведения пилотного проекта по горизонтальному мониторингу»» </w:t>
      </w:r>
      <w:r w:rsidR="00C67878" w:rsidRPr="00040C91">
        <w:rPr>
          <w:rFonts w:ascii="Times New Roman" w:eastAsiaTheme="minorHAnsi" w:hAnsi="Times New Roman" w:cs="Times New Roman"/>
          <w:b w:val="0"/>
          <w:bCs w:val="0"/>
          <w:color w:val="auto"/>
          <w:lang w:val="kk-KZ" w:eastAsia="en-US"/>
        </w:rPr>
        <w:t>(далее-</w:t>
      </w:r>
      <w:bookmarkStart w:id="0" w:name="_GoBack"/>
      <w:r w:rsidR="00C67878" w:rsidRPr="00860CC4">
        <w:rPr>
          <w:rFonts w:ascii="Times New Roman" w:eastAsiaTheme="minorHAnsi" w:hAnsi="Times New Roman" w:cs="Times New Roman"/>
          <w:b w:val="0"/>
          <w:bCs w:val="0"/>
          <w:color w:val="auto"/>
          <w:lang w:val="kk-KZ" w:eastAsia="en-US"/>
        </w:rPr>
        <w:t>Проект)</w:t>
      </w:r>
    </w:p>
    <w:bookmarkEnd w:id="0"/>
    <w:p w:rsidR="00C67878" w:rsidRPr="003547E6" w:rsidRDefault="00C67878" w:rsidP="00C67878">
      <w:pPr>
        <w:spacing w:after="0"/>
        <w:rPr>
          <w:sz w:val="28"/>
        </w:rPr>
      </w:pPr>
    </w:p>
    <w:p w:rsidR="007D581B" w:rsidRDefault="007D581B" w:rsidP="007D58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Проект разработан в соответствии с пунктом 1-1 статьи 68 Кодекса Республики Казахстан «О налогах и других обязательных платежах в бюджет» (Налоговый кодекс).</w:t>
      </w:r>
    </w:p>
    <w:p w:rsidR="007D581B" w:rsidRDefault="007D581B" w:rsidP="007D58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Проекта является исключение процедуры изучения исторических данных при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предпроектной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работе, контроля по трансфертному ценообразованию из горизонтального мониторинга, права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недропользователей</w:t>
      </w:r>
      <w:proofErr w:type="spellEnd"/>
      <w:r>
        <w:rPr>
          <w:rFonts w:ascii="Times New Roman" w:hAnsi="Times New Roman" w:cs="Times New Roman"/>
          <w:sz w:val="28"/>
          <w:szCs w:val="28"/>
        </w:rPr>
        <w:t>, относящихся к категории субъектов крупного и среднего предпринимательства, на применение упрощенного режима горизонтального мониторинга и продление сроков реализации пилотного проекта.</w:t>
      </w:r>
    </w:p>
    <w:p w:rsidR="00360007" w:rsidRPr="007D581B" w:rsidRDefault="00360007" w:rsidP="003305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Ожидаемый результат Проекта – оптимизация и упрощение порядка проведения пилотного проекта по горизонтальному мониторингу в части исключения норм по изучению исторических данных налогоплательщиков, контроля по трансфертному ценообразованию, права на применение упрощенного </w:t>
      </w:r>
      <w:r>
        <w:rPr>
          <w:rFonts w:ascii="Times New Roman" w:eastAsia="Times New Roman" w:hAnsi="Times New Roman"/>
          <w:sz w:val="28"/>
          <w:szCs w:val="24"/>
        </w:rPr>
        <w:t>режима горизонтального мониторинга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17A97" w:rsidRPr="007D581B" w:rsidRDefault="009261E7" w:rsidP="007D5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kk-KZ"/>
        </w:rPr>
      </w:pPr>
      <w:r w:rsidRPr="009261E7">
        <w:rPr>
          <w:rFonts w:ascii="Times New Roman" w:eastAsia="Times New Roman" w:hAnsi="Times New Roman" w:cs="Times New Roman"/>
          <w:sz w:val="28"/>
          <w:szCs w:val="24"/>
          <w:lang w:val="kk-KZ"/>
        </w:rPr>
        <w:t>Принятие Проекта не повлечет отрицательных социально-экономических, правовых и (или) иных последствий, а также не повлияет на обеспечение национальной безопасности.</w:t>
      </w:r>
    </w:p>
    <w:sectPr w:rsidR="00217A97" w:rsidRPr="007D581B" w:rsidSect="00E8658F">
      <w:headerReference w:type="default" r:id="rId6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05E" w:rsidRDefault="00A6205E" w:rsidP="00FB1918">
      <w:pPr>
        <w:spacing w:after="0" w:line="240" w:lineRule="auto"/>
      </w:pPr>
      <w:r>
        <w:separator/>
      </w:r>
    </w:p>
  </w:endnote>
  <w:endnote w:type="continuationSeparator" w:id="0">
    <w:p w:rsidR="00A6205E" w:rsidRDefault="00A6205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05E" w:rsidRDefault="00A6205E" w:rsidP="00FB1918">
      <w:pPr>
        <w:spacing w:after="0" w:line="240" w:lineRule="auto"/>
      </w:pPr>
      <w:r>
        <w:separator/>
      </w:r>
    </w:p>
  </w:footnote>
  <w:footnote w:type="continuationSeparator" w:id="0">
    <w:p w:rsidR="00A6205E" w:rsidRDefault="00A6205E" w:rsidP="00FB1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2A9" w:rsidRDefault="00A6205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5ED"/>
    <w:rsid w:val="00004804"/>
    <w:rsid w:val="00010254"/>
    <w:rsid w:val="00040C91"/>
    <w:rsid w:val="000646C8"/>
    <w:rsid w:val="000D46D5"/>
    <w:rsid w:val="000D7B2A"/>
    <w:rsid w:val="00197800"/>
    <w:rsid w:val="001A1737"/>
    <w:rsid w:val="001F5B72"/>
    <w:rsid w:val="00213CA9"/>
    <w:rsid w:val="00217A97"/>
    <w:rsid w:val="00282C71"/>
    <w:rsid w:val="002B1463"/>
    <w:rsid w:val="002C27C1"/>
    <w:rsid w:val="0030782C"/>
    <w:rsid w:val="0033052B"/>
    <w:rsid w:val="00360007"/>
    <w:rsid w:val="003762F7"/>
    <w:rsid w:val="00393408"/>
    <w:rsid w:val="003A5C3C"/>
    <w:rsid w:val="004F4761"/>
    <w:rsid w:val="00515702"/>
    <w:rsid w:val="005328A6"/>
    <w:rsid w:val="00545964"/>
    <w:rsid w:val="00555FBC"/>
    <w:rsid w:val="00556A9D"/>
    <w:rsid w:val="00564C36"/>
    <w:rsid w:val="00582F9D"/>
    <w:rsid w:val="005831B0"/>
    <w:rsid w:val="0060129A"/>
    <w:rsid w:val="00607383"/>
    <w:rsid w:val="006614E0"/>
    <w:rsid w:val="006B6315"/>
    <w:rsid w:val="007260D3"/>
    <w:rsid w:val="00752436"/>
    <w:rsid w:val="007608C0"/>
    <w:rsid w:val="00772F84"/>
    <w:rsid w:val="007D581B"/>
    <w:rsid w:val="007E4433"/>
    <w:rsid w:val="00860CC4"/>
    <w:rsid w:val="00866863"/>
    <w:rsid w:val="00887C45"/>
    <w:rsid w:val="00925AE2"/>
    <w:rsid w:val="009261E7"/>
    <w:rsid w:val="009B24B8"/>
    <w:rsid w:val="009B49A3"/>
    <w:rsid w:val="009E348B"/>
    <w:rsid w:val="00A4037D"/>
    <w:rsid w:val="00A477D7"/>
    <w:rsid w:val="00A6205E"/>
    <w:rsid w:val="00A6529A"/>
    <w:rsid w:val="00A66F07"/>
    <w:rsid w:val="00A87B1B"/>
    <w:rsid w:val="00AF3F48"/>
    <w:rsid w:val="00B1579A"/>
    <w:rsid w:val="00B9061A"/>
    <w:rsid w:val="00B975EF"/>
    <w:rsid w:val="00BB253D"/>
    <w:rsid w:val="00BC6854"/>
    <w:rsid w:val="00BD4757"/>
    <w:rsid w:val="00BE26AD"/>
    <w:rsid w:val="00BF7776"/>
    <w:rsid w:val="00C06D85"/>
    <w:rsid w:val="00C67878"/>
    <w:rsid w:val="00C754E4"/>
    <w:rsid w:val="00C94AA8"/>
    <w:rsid w:val="00CC69DB"/>
    <w:rsid w:val="00D545ED"/>
    <w:rsid w:val="00DE5A67"/>
    <w:rsid w:val="00E04CEE"/>
    <w:rsid w:val="00E46A7B"/>
    <w:rsid w:val="00E54638"/>
    <w:rsid w:val="00E8658F"/>
    <w:rsid w:val="00E90F70"/>
    <w:rsid w:val="00EC3DBD"/>
    <w:rsid w:val="00F26D4F"/>
    <w:rsid w:val="00F457A2"/>
    <w:rsid w:val="00F47552"/>
    <w:rsid w:val="00F70204"/>
    <w:rsid w:val="00F85382"/>
    <w:rsid w:val="00F97D52"/>
    <w:rsid w:val="00FD6875"/>
    <w:rsid w:val="00FE03AD"/>
    <w:rsid w:val="00FE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6797E47-EE31-4833-A9F6-0291520E9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5ED"/>
  </w:style>
  <w:style w:type="paragraph" w:styleId="1">
    <w:name w:val="heading 1"/>
    <w:basedOn w:val="a"/>
    <w:next w:val="a"/>
    <w:link w:val="10"/>
    <w:qFormat/>
    <w:rsid w:val="00A66F07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F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Normal (Web)"/>
    <w:basedOn w:val="a"/>
    <w:uiPriority w:val="99"/>
    <w:unhideWhenUsed/>
    <w:rsid w:val="00C678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4">
    <w:name w:val="Абзац списка Знак"/>
    <w:aliases w:val="Абзац Знак,маркированный Знак,Heading1 Знак,Colorful List - Accent 11 Знак,Маркировка Знак,Bullets Знак,List Paragraph (numbered (a)) Знак,NUMBERED PARAGRAPH Знак,List Paragraph 1 Знак,List_Paragraph Знак,Multilevel para_II Знак,l Знак"/>
    <w:basedOn w:val="a0"/>
    <w:link w:val="a5"/>
    <w:uiPriority w:val="34"/>
    <w:qFormat/>
    <w:locked/>
    <w:rsid w:val="009B49A3"/>
    <w:rPr>
      <w:rFonts w:ascii="Calibri" w:hAnsi="Calibri"/>
    </w:rPr>
  </w:style>
  <w:style w:type="paragraph" w:styleId="a5">
    <w:name w:val="List Paragraph"/>
    <w:aliases w:val="Абзац,маркированный,Heading1,Colorful List - Accent 11,Маркировка,Bullets,List Paragraph (numbered (a)),NUMBERED PARAGRAPH,List Paragraph 1,List_Paragraph,Multilevel para_II,Akapit z listą BS,IBL List Paragraph,List Paragraph nowy,Bullet1,l"/>
    <w:basedOn w:val="a"/>
    <w:link w:val="a4"/>
    <w:uiPriority w:val="34"/>
    <w:qFormat/>
    <w:rsid w:val="009B49A3"/>
    <w:pPr>
      <w:spacing w:line="256" w:lineRule="auto"/>
      <w:ind w:left="720"/>
      <w:contextualSpacing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58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Канатова</dc:creator>
  <cp:lastModifiedBy>Денис Гасс Олегович</cp:lastModifiedBy>
  <cp:revision>18</cp:revision>
  <dcterms:created xsi:type="dcterms:W3CDTF">2025-10-28T06:56:00Z</dcterms:created>
  <dcterms:modified xsi:type="dcterms:W3CDTF">2025-11-03T10:50:00Z</dcterms:modified>
</cp:coreProperties>
</file>